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D7" w:rsidRDefault="008625D7"/>
    <w:p w:rsidR="008625D7" w:rsidRDefault="008625D7"/>
    <w:p w:rsidR="008625D7" w:rsidRDefault="008625D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25D7" w:rsidTr="008625D7">
        <w:tc>
          <w:tcPr>
            <w:tcW w:w="4531" w:type="dxa"/>
            <w:shd w:val="clear" w:color="auto" w:fill="E7E6E6" w:themeFill="background2"/>
          </w:tcPr>
          <w:p w:rsidR="008625D7" w:rsidRPr="001D2310" w:rsidRDefault="008625D7" w:rsidP="008625D7">
            <w:pPr>
              <w:pStyle w:val="Normaalweb"/>
              <w:rPr>
                <w:rFonts w:asciiTheme="minorHAnsi" w:hAnsiTheme="minorHAnsi" w:cstheme="minorHAnsi"/>
                <w:color w:val="FF0000"/>
              </w:rPr>
            </w:pPr>
            <w:r w:rsidRPr="001D2310">
              <w:rPr>
                <w:rFonts w:asciiTheme="minorHAnsi" w:hAnsiTheme="minorHAnsi" w:cstheme="minorHAnsi"/>
                <w:color w:val="FF0000"/>
              </w:rPr>
              <w:t xml:space="preserve">Medische specialisten  </w:t>
            </w:r>
            <w:r w:rsidR="00F802EC" w:rsidRPr="001D2310">
              <w:rPr>
                <w:rFonts w:asciiTheme="minorHAnsi" w:hAnsiTheme="minorHAnsi" w:cstheme="minorHAnsi"/>
                <w:color w:val="FF0000"/>
              </w:rPr>
              <w:t>(meest voorkomende) na de studie geneeskunde (6 jaar) duurt de opleiding tot medisch specialist 4-6 jaar</w:t>
            </w:r>
          </w:p>
        </w:tc>
        <w:tc>
          <w:tcPr>
            <w:tcW w:w="4531" w:type="dxa"/>
            <w:shd w:val="clear" w:color="auto" w:fill="E7E6E6" w:themeFill="background2"/>
          </w:tcPr>
          <w:p w:rsidR="008625D7" w:rsidRPr="001D2310" w:rsidRDefault="008625D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D2310">
              <w:rPr>
                <w:rFonts w:cstheme="minorHAnsi"/>
                <w:color w:val="FF0000"/>
                <w:sz w:val="24"/>
                <w:szCs w:val="24"/>
              </w:rPr>
              <w:t>Wat doet de arts?</w:t>
            </w: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8625D7" w:rsidP="008625D7">
            <w:pPr>
              <w:pStyle w:val="Normaalweb"/>
              <w:rPr>
                <w:rFonts w:asciiTheme="minorHAnsi" w:hAnsiTheme="minorHAnsi" w:cstheme="minorHAnsi"/>
              </w:rPr>
            </w:pPr>
            <w:r w:rsidRPr="00B04412">
              <w:rPr>
                <w:rFonts w:asciiTheme="minorHAnsi" w:hAnsiTheme="minorHAnsi" w:cstheme="minorHAnsi"/>
              </w:rPr>
              <w:t>anesthesioloog</w:t>
            </w:r>
          </w:p>
        </w:tc>
        <w:tc>
          <w:tcPr>
            <w:tcW w:w="4531" w:type="dxa"/>
          </w:tcPr>
          <w:p w:rsidR="008625D7" w:rsidRPr="00B04412" w:rsidRDefault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8625D7" w:rsidP="008625D7">
            <w:pPr>
              <w:pStyle w:val="Normaalweb"/>
              <w:rPr>
                <w:rFonts w:asciiTheme="minorHAnsi" w:hAnsiTheme="minorHAnsi" w:cstheme="minorHAnsi"/>
              </w:rPr>
            </w:pPr>
            <w:proofErr w:type="spellStart"/>
            <w:r w:rsidRPr="00B04412">
              <w:rPr>
                <w:rFonts w:asciiTheme="minorHAnsi" w:hAnsiTheme="minorHAnsi" w:cstheme="minorHAnsi"/>
              </w:rPr>
              <w:t>cardiothoracaal</w:t>
            </w:r>
            <w:proofErr w:type="spellEnd"/>
            <w:r w:rsidRPr="00B04412">
              <w:rPr>
                <w:rFonts w:asciiTheme="minorHAnsi" w:hAnsiTheme="minorHAnsi" w:cstheme="minorHAnsi"/>
              </w:rPr>
              <w:t xml:space="preserve"> chirurg </w:t>
            </w:r>
          </w:p>
        </w:tc>
        <w:tc>
          <w:tcPr>
            <w:tcW w:w="4531" w:type="dxa"/>
          </w:tcPr>
          <w:p w:rsidR="008625D7" w:rsidRPr="00B04412" w:rsidRDefault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8625D7" w:rsidP="008625D7">
            <w:pPr>
              <w:pStyle w:val="Normaalweb"/>
              <w:rPr>
                <w:rFonts w:asciiTheme="minorHAnsi" w:hAnsiTheme="minorHAnsi" w:cstheme="minorHAnsi"/>
              </w:rPr>
            </w:pPr>
            <w:r w:rsidRPr="00B04412">
              <w:rPr>
                <w:rFonts w:asciiTheme="minorHAnsi" w:hAnsiTheme="minorHAnsi" w:cstheme="minorHAnsi"/>
              </w:rPr>
              <w:t>heelkunde (= algemene chirurgie) chirurg</w:t>
            </w:r>
          </w:p>
        </w:tc>
        <w:tc>
          <w:tcPr>
            <w:tcW w:w="4531" w:type="dxa"/>
          </w:tcPr>
          <w:p w:rsidR="008625D7" w:rsidRPr="00B04412" w:rsidRDefault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8625D7" w:rsidP="008625D7">
            <w:pPr>
              <w:pStyle w:val="Normaalweb"/>
              <w:rPr>
                <w:rFonts w:asciiTheme="minorHAnsi" w:hAnsiTheme="minorHAnsi" w:cstheme="minorHAnsi"/>
              </w:rPr>
            </w:pPr>
            <w:r w:rsidRPr="00B04412">
              <w:rPr>
                <w:rFonts w:asciiTheme="minorHAnsi" w:hAnsiTheme="minorHAnsi" w:cstheme="minorHAnsi"/>
              </w:rPr>
              <w:t>Keel-, Neus- en Oorheelkunde (KNO)</w:t>
            </w:r>
          </w:p>
        </w:tc>
        <w:tc>
          <w:tcPr>
            <w:tcW w:w="4531" w:type="dxa"/>
          </w:tcPr>
          <w:p w:rsidR="008625D7" w:rsidRPr="00B04412" w:rsidRDefault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EE65A0" w:rsidP="008625D7">
            <w:pPr>
              <w:pStyle w:val="Norma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625D7" w:rsidRPr="00B04412">
              <w:rPr>
                <w:rFonts w:asciiTheme="minorHAnsi" w:hAnsiTheme="minorHAnsi" w:cstheme="minorHAnsi"/>
              </w:rPr>
              <w:t>ogheelkunde</w:t>
            </w:r>
            <w:r w:rsidR="005256D0" w:rsidRPr="00B04412">
              <w:rPr>
                <w:rFonts w:asciiTheme="minorHAnsi" w:hAnsiTheme="minorHAnsi" w:cstheme="minorHAnsi"/>
              </w:rPr>
              <w:t xml:space="preserve"> (oogarts)</w:t>
            </w:r>
          </w:p>
        </w:tc>
        <w:tc>
          <w:tcPr>
            <w:tcW w:w="4531" w:type="dxa"/>
          </w:tcPr>
          <w:p w:rsidR="008625D7" w:rsidRPr="00B04412" w:rsidRDefault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EE65A0" w:rsidP="008625D7">
            <w:pPr>
              <w:pStyle w:val="Normaalweb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</w:t>
            </w:r>
            <w:r w:rsidR="008625D7" w:rsidRPr="00B04412">
              <w:rPr>
                <w:rFonts w:asciiTheme="minorHAnsi" w:hAnsiTheme="minorHAnsi" w:cstheme="minorHAnsi"/>
              </w:rPr>
              <w:t>ermatovenereologie</w:t>
            </w:r>
            <w:proofErr w:type="spellEnd"/>
            <w:r w:rsidR="005256D0" w:rsidRPr="00B04412">
              <w:rPr>
                <w:rFonts w:asciiTheme="minorHAnsi" w:hAnsiTheme="minorHAnsi" w:cstheme="minorHAnsi"/>
              </w:rPr>
              <w:t xml:space="preserve"> (dermatoloog)</w:t>
            </w:r>
          </w:p>
        </w:tc>
        <w:tc>
          <w:tcPr>
            <w:tcW w:w="4531" w:type="dxa"/>
          </w:tcPr>
          <w:p w:rsidR="008625D7" w:rsidRPr="00B04412" w:rsidRDefault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8625D7" w:rsidP="008625D7">
            <w:pPr>
              <w:pStyle w:val="Normaalweb"/>
              <w:rPr>
                <w:rFonts w:asciiTheme="minorHAnsi" w:hAnsiTheme="minorHAnsi" w:cstheme="minorHAnsi"/>
              </w:rPr>
            </w:pPr>
            <w:r w:rsidRPr="00B04412">
              <w:rPr>
                <w:rFonts w:asciiTheme="minorHAnsi" w:hAnsiTheme="minorHAnsi" w:cstheme="minorHAnsi"/>
              </w:rPr>
              <w:t>obstetrie en Gynaecologie</w:t>
            </w:r>
            <w:r w:rsidR="005256D0" w:rsidRPr="00B04412">
              <w:rPr>
                <w:rFonts w:asciiTheme="minorHAnsi" w:hAnsiTheme="minorHAnsi" w:cstheme="minorHAnsi"/>
              </w:rPr>
              <w:t xml:space="preserve"> (gynaecoloog)</w:t>
            </w:r>
          </w:p>
        </w:tc>
        <w:tc>
          <w:tcPr>
            <w:tcW w:w="4531" w:type="dxa"/>
          </w:tcPr>
          <w:p w:rsidR="008625D7" w:rsidRPr="00B04412" w:rsidRDefault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951CFE" w:rsidP="008625D7">
            <w:pPr>
              <w:pStyle w:val="Norma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625D7" w:rsidRPr="00B04412">
              <w:rPr>
                <w:rFonts w:asciiTheme="minorHAnsi" w:hAnsiTheme="minorHAnsi" w:cstheme="minorHAnsi"/>
              </w:rPr>
              <w:t>rthopedie</w:t>
            </w:r>
            <w:r w:rsidR="005256D0" w:rsidRPr="00B04412">
              <w:rPr>
                <w:rFonts w:asciiTheme="minorHAnsi" w:hAnsiTheme="minorHAnsi" w:cstheme="minorHAnsi"/>
              </w:rPr>
              <w:t xml:space="preserve"> (orthopeed)</w:t>
            </w:r>
          </w:p>
        </w:tc>
        <w:tc>
          <w:tcPr>
            <w:tcW w:w="4531" w:type="dxa"/>
          </w:tcPr>
          <w:p w:rsidR="008625D7" w:rsidRPr="00B04412" w:rsidRDefault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5256D0" w:rsidP="005256D0">
            <w:pPr>
              <w:pStyle w:val="Normaalweb"/>
              <w:tabs>
                <w:tab w:val="left" w:pos="1470"/>
              </w:tabs>
              <w:rPr>
                <w:rFonts w:asciiTheme="minorHAnsi" w:hAnsiTheme="minorHAnsi" w:cstheme="minorHAnsi"/>
              </w:rPr>
            </w:pPr>
            <w:r w:rsidRPr="00B04412">
              <w:rPr>
                <w:rFonts w:asciiTheme="minorHAnsi" w:hAnsiTheme="minorHAnsi" w:cstheme="minorHAnsi"/>
              </w:rPr>
              <w:t>U</w:t>
            </w:r>
            <w:r w:rsidR="008625D7" w:rsidRPr="00B04412">
              <w:rPr>
                <w:rFonts w:asciiTheme="minorHAnsi" w:hAnsiTheme="minorHAnsi" w:cstheme="minorHAnsi"/>
              </w:rPr>
              <w:t>rologi</w:t>
            </w:r>
            <w:r w:rsidRPr="00B04412">
              <w:rPr>
                <w:rFonts w:asciiTheme="minorHAnsi" w:hAnsiTheme="minorHAnsi" w:cstheme="minorHAnsi"/>
              </w:rPr>
              <w:t>e ((uroloog)</w:t>
            </w:r>
          </w:p>
        </w:tc>
        <w:tc>
          <w:tcPr>
            <w:tcW w:w="4531" w:type="dxa"/>
          </w:tcPr>
          <w:p w:rsidR="008625D7" w:rsidRPr="00B04412" w:rsidRDefault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951CFE" w:rsidP="008625D7">
            <w:pPr>
              <w:pStyle w:val="Norma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8625D7" w:rsidRPr="00B04412">
              <w:rPr>
                <w:rFonts w:asciiTheme="minorHAnsi" w:hAnsiTheme="minorHAnsi" w:cstheme="minorHAnsi"/>
              </w:rPr>
              <w:t>eurochirurgie</w:t>
            </w:r>
            <w:r w:rsidR="005256D0" w:rsidRPr="00B04412">
              <w:rPr>
                <w:rFonts w:asciiTheme="minorHAnsi" w:hAnsiTheme="minorHAnsi" w:cstheme="minorHAnsi"/>
              </w:rPr>
              <w:t xml:space="preserve"> (neurochirurg)</w:t>
            </w:r>
          </w:p>
        </w:tc>
        <w:tc>
          <w:tcPr>
            <w:tcW w:w="4531" w:type="dxa"/>
          </w:tcPr>
          <w:p w:rsidR="008625D7" w:rsidRPr="00B04412" w:rsidRDefault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8625D7" w:rsidP="008625D7">
            <w:pPr>
              <w:pStyle w:val="Normaalweb"/>
              <w:rPr>
                <w:rFonts w:asciiTheme="minorHAnsi" w:hAnsiTheme="minorHAnsi" w:cstheme="minorHAnsi"/>
              </w:rPr>
            </w:pPr>
            <w:r w:rsidRPr="00B04412">
              <w:rPr>
                <w:rFonts w:asciiTheme="minorHAnsi" w:hAnsiTheme="minorHAnsi" w:cstheme="minorHAnsi"/>
              </w:rPr>
              <w:t>plastische chirurgie</w:t>
            </w:r>
            <w:r w:rsidR="005256D0" w:rsidRPr="00B04412">
              <w:rPr>
                <w:rFonts w:asciiTheme="minorHAnsi" w:hAnsiTheme="minorHAnsi" w:cstheme="minorHAnsi"/>
              </w:rPr>
              <w:t xml:space="preserve"> (plastisch chirurg)</w:t>
            </w:r>
          </w:p>
        </w:tc>
        <w:tc>
          <w:tcPr>
            <w:tcW w:w="4531" w:type="dxa"/>
          </w:tcPr>
          <w:p w:rsidR="008625D7" w:rsidRPr="00B04412" w:rsidRDefault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8625D7" w:rsidP="008625D7">
            <w:pPr>
              <w:rPr>
                <w:rFonts w:cstheme="minorHAnsi"/>
                <w:sz w:val="24"/>
                <w:szCs w:val="24"/>
              </w:rPr>
            </w:pPr>
            <w:r w:rsidRPr="00B04412">
              <w:rPr>
                <w:rFonts w:cstheme="minorHAnsi"/>
                <w:sz w:val="24"/>
                <w:szCs w:val="24"/>
              </w:rPr>
              <w:t xml:space="preserve">interne Geneeskunde </w:t>
            </w:r>
            <w:r w:rsidR="005256D0" w:rsidRPr="00B04412">
              <w:rPr>
                <w:rFonts w:cstheme="minorHAnsi"/>
                <w:sz w:val="24"/>
                <w:szCs w:val="24"/>
              </w:rPr>
              <w:t>(internist)</w:t>
            </w:r>
          </w:p>
        </w:tc>
        <w:tc>
          <w:tcPr>
            <w:tcW w:w="4531" w:type="dxa"/>
          </w:tcPr>
          <w:p w:rsidR="008625D7" w:rsidRPr="00B04412" w:rsidRDefault="008625D7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8625D7" w:rsidP="008625D7">
            <w:pPr>
              <w:rPr>
                <w:rFonts w:cstheme="minorHAnsi"/>
                <w:sz w:val="24"/>
                <w:szCs w:val="24"/>
              </w:rPr>
            </w:pPr>
            <w:r w:rsidRPr="00B04412">
              <w:rPr>
                <w:rFonts w:cstheme="minorHAnsi"/>
                <w:sz w:val="24"/>
                <w:szCs w:val="24"/>
              </w:rPr>
              <w:t>maag-, darm- en leverziekten</w:t>
            </w:r>
            <w:r w:rsidR="005256D0" w:rsidRPr="00B04412">
              <w:rPr>
                <w:rFonts w:cstheme="minorHAnsi"/>
                <w:sz w:val="24"/>
                <w:szCs w:val="24"/>
              </w:rPr>
              <w:t xml:space="preserve"> (MDL</w:t>
            </w:r>
            <w:r w:rsidR="00B04412">
              <w:rPr>
                <w:rFonts w:cstheme="minorHAnsi"/>
                <w:sz w:val="24"/>
                <w:szCs w:val="24"/>
              </w:rPr>
              <w:t>-</w:t>
            </w:r>
            <w:r w:rsidR="005256D0" w:rsidRPr="00B04412">
              <w:rPr>
                <w:rFonts w:cstheme="minorHAnsi"/>
                <w:sz w:val="24"/>
                <w:szCs w:val="24"/>
              </w:rPr>
              <w:t>arts))</w:t>
            </w:r>
          </w:p>
        </w:tc>
        <w:tc>
          <w:tcPr>
            <w:tcW w:w="4531" w:type="dxa"/>
          </w:tcPr>
          <w:p w:rsidR="008625D7" w:rsidRPr="00B04412" w:rsidRDefault="008625D7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951CFE" w:rsidP="00862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625D7" w:rsidRPr="00B04412">
              <w:rPr>
                <w:rFonts w:cstheme="minorHAnsi"/>
                <w:sz w:val="24"/>
                <w:szCs w:val="24"/>
              </w:rPr>
              <w:t>ardiologie</w:t>
            </w:r>
            <w:r w:rsidR="005256D0" w:rsidRPr="00B04412">
              <w:rPr>
                <w:rFonts w:cstheme="minorHAnsi"/>
                <w:sz w:val="24"/>
                <w:szCs w:val="24"/>
              </w:rPr>
              <w:t xml:space="preserve"> (cardioloog)</w:t>
            </w:r>
          </w:p>
        </w:tc>
        <w:tc>
          <w:tcPr>
            <w:tcW w:w="4531" w:type="dxa"/>
          </w:tcPr>
          <w:p w:rsidR="008625D7" w:rsidRPr="00B04412" w:rsidRDefault="008625D7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8625D7" w:rsidP="008625D7">
            <w:pPr>
              <w:rPr>
                <w:rFonts w:cstheme="minorHAnsi"/>
                <w:sz w:val="24"/>
                <w:szCs w:val="24"/>
              </w:rPr>
            </w:pPr>
            <w:r w:rsidRPr="00B04412">
              <w:rPr>
                <w:rFonts w:cstheme="minorHAnsi"/>
                <w:sz w:val="24"/>
                <w:szCs w:val="24"/>
              </w:rPr>
              <w:t>longziekten en tuberculose</w:t>
            </w:r>
            <w:r w:rsidR="005256D0" w:rsidRPr="00B04412">
              <w:rPr>
                <w:rFonts w:cstheme="minorHAnsi"/>
                <w:sz w:val="24"/>
                <w:szCs w:val="24"/>
              </w:rPr>
              <w:t xml:space="preserve"> (longarts)</w:t>
            </w:r>
          </w:p>
        </w:tc>
        <w:tc>
          <w:tcPr>
            <w:tcW w:w="4531" w:type="dxa"/>
          </w:tcPr>
          <w:p w:rsidR="008625D7" w:rsidRPr="00B04412" w:rsidRDefault="008625D7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5256D0" w:rsidP="008625D7">
            <w:pPr>
              <w:rPr>
                <w:rFonts w:cstheme="minorHAnsi"/>
                <w:sz w:val="24"/>
                <w:szCs w:val="24"/>
              </w:rPr>
            </w:pPr>
            <w:r w:rsidRPr="00B04412">
              <w:rPr>
                <w:rFonts w:cstheme="minorHAnsi"/>
                <w:sz w:val="24"/>
                <w:szCs w:val="24"/>
              </w:rPr>
              <w:t>R</w:t>
            </w:r>
            <w:r w:rsidR="008625D7" w:rsidRPr="00B04412">
              <w:rPr>
                <w:rFonts w:cstheme="minorHAnsi"/>
                <w:sz w:val="24"/>
                <w:szCs w:val="24"/>
              </w:rPr>
              <w:t>eumatologie</w:t>
            </w:r>
            <w:r w:rsidRPr="00B04412">
              <w:rPr>
                <w:rFonts w:cstheme="minorHAnsi"/>
                <w:sz w:val="24"/>
                <w:szCs w:val="24"/>
              </w:rPr>
              <w:t xml:space="preserve"> (reumatoloog)</w:t>
            </w:r>
          </w:p>
        </w:tc>
        <w:tc>
          <w:tcPr>
            <w:tcW w:w="4531" w:type="dxa"/>
          </w:tcPr>
          <w:p w:rsidR="008625D7" w:rsidRPr="00B04412" w:rsidRDefault="008625D7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8625D7" w:rsidP="008625D7">
            <w:pPr>
              <w:rPr>
                <w:rFonts w:cstheme="minorHAnsi"/>
                <w:sz w:val="24"/>
                <w:szCs w:val="24"/>
              </w:rPr>
            </w:pPr>
            <w:r w:rsidRPr="00B04412">
              <w:rPr>
                <w:rFonts w:cstheme="minorHAnsi"/>
                <w:sz w:val="24"/>
                <w:szCs w:val="24"/>
              </w:rPr>
              <w:t>klinische geriatrie</w:t>
            </w:r>
            <w:r w:rsidR="005256D0" w:rsidRPr="00B04412">
              <w:rPr>
                <w:rFonts w:cstheme="minorHAnsi"/>
                <w:sz w:val="24"/>
                <w:szCs w:val="24"/>
              </w:rPr>
              <w:t xml:space="preserve"> (geriater)</w:t>
            </w:r>
          </w:p>
        </w:tc>
        <w:tc>
          <w:tcPr>
            <w:tcW w:w="4531" w:type="dxa"/>
          </w:tcPr>
          <w:p w:rsidR="008625D7" w:rsidRPr="00B04412" w:rsidRDefault="008625D7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5256D0" w:rsidP="008625D7">
            <w:pPr>
              <w:rPr>
                <w:rFonts w:cstheme="minorHAnsi"/>
                <w:sz w:val="24"/>
                <w:szCs w:val="24"/>
              </w:rPr>
            </w:pPr>
            <w:r w:rsidRPr="00B04412">
              <w:rPr>
                <w:rFonts w:cstheme="minorHAnsi"/>
                <w:sz w:val="24"/>
                <w:szCs w:val="24"/>
              </w:rPr>
              <w:t>N</w:t>
            </w:r>
            <w:r w:rsidR="008625D7" w:rsidRPr="00B04412">
              <w:rPr>
                <w:rFonts w:cstheme="minorHAnsi"/>
                <w:sz w:val="24"/>
                <w:szCs w:val="24"/>
              </w:rPr>
              <w:t>eurologie</w:t>
            </w:r>
            <w:r w:rsidRPr="00B04412">
              <w:rPr>
                <w:rFonts w:cstheme="minorHAnsi"/>
                <w:sz w:val="24"/>
                <w:szCs w:val="24"/>
              </w:rPr>
              <w:t xml:space="preserve"> (neuroloog)</w:t>
            </w:r>
          </w:p>
        </w:tc>
        <w:tc>
          <w:tcPr>
            <w:tcW w:w="4531" w:type="dxa"/>
          </w:tcPr>
          <w:p w:rsidR="008625D7" w:rsidRPr="00B04412" w:rsidRDefault="008625D7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EE65A0" w:rsidP="00862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8625D7" w:rsidRPr="00B04412">
              <w:rPr>
                <w:rFonts w:cstheme="minorHAnsi"/>
                <w:sz w:val="24"/>
                <w:szCs w:val="24"/>
              </w:rPr>
              <w:t>evalidatiegeneeskunde</w:t>
            </w:r>
            <w:r w:rsidR="005256D0" w:rsidRPr="00B04412">
              <w:rPr>
                <w:rFonts w:cstheme="minorHAnsi"/>
                <w:sz w:val="24"/>
                <w:szCs w:val="24"/>
              </w:rPr>
              <w:t xml:space="preserve"> (revalidatiearts</w:t>
            </w:r>
          </w:p>
        </w:tc>
        <w:tc>
          <w:tcPr>
            <w:tcW w:w="4531" w:type="dxa"/>
          </w:tcPr>
          <w:p w:rsidR="008625D7" w:rsidRPr="00B04412" w:rsidRDefault="008625D7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5256D0" w:rsidP="008625D7">
            <w:pPr>
              <w:rPr>
                <w:rFonts w:cstheme="minorHAnsi"/>
                <w:sz w:val="24"/>
                <w:szCs w:val="24"/>
              </w:rPr>
            </w:pPr>
            <w:r w:rsidRPr="00B04412">
              <w:rPr>
                <w:rFonts w:cstheme="minorHAnsi"/>
                <w:sz w:val="24"/>
                <w:szCs w:val="24"/>
              </w:rPr>
              <w:t>P</w:t>
            </w:r>
            <w:r w:rsidR="008625D7" w:rsidRPr="00B04412">
              <w:rPr>
                <w:rFonts w:cstheme="minorHAnsi"/>
                <w:sz w:val="24"/>
                <w:szCs w:val="24"/>
              </w:rPr>
              <w:t>sychiatrie</w:t>
            </w:r>
            <w:r w:rsidRPr="00B04412">
              <w:rPr>
                <w:rFonts w:cstheme="minorHAnsi"/>
                <w:sz w:val="24"/>
                <w:szCs w:val="24"/>
              </w:rPr>
              <w:t xml:space="preserve"> (psychiater)</w:t>
            </w:r>
          </w:p>
        </w:tc>
        <w:tc>
          <w:tcPr>
            <w:tcW w:w="4531" w:type="dxa"/>
          </w:tcPr>
          <w:p w:rsidR="008625D7" w:rsidRPr="00B04412" w:rsidRDefault="008625D7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D7" w:rsidRPr="00B04412" w:rsidTr="008625D7">
        <w:tc>
          <w:tcPr>
            <w:tcW w:w="4531" w:type="dxa"/>
          </w:tcPr>
          <w:p w:rsidR="008625D7" w:rsidRPr="00B04412" w:rsidRDefault="00EE65A0" w:rsidP="00862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8625D7" w:rsidRPr="00B04412">
              <w:rPr>
                <w:rFonts w:cstheme="minorHAnsi"/>
                <w:sz w:val="24"/>
                <w:szCs w:val="24"/>
              </w:rPr>
              <w:t>indergeneeskunde</w:t>
            </w:r>
            <w:r w:rsidR="005256D0" w:rsidRPr="00B04412">
              <w:rPr>
                <w:rFonts w:cstheme="minorHAnsi"/>
                <w:sz w:val="24"/>
                <w:szCs w:val="24"/>
              </w:rPr>
              <w:t xml:space="preserve"> (kinderarts)</w:t>
            </w:r>
          </w:p>
        </w:tc>
        <w:tc>
          <w:tcPr>
            <w:tcW w:w="4531" w:type="dxa"/>
          </w:tcPr>
          <w:p w:rsidR="008625D7" w:rsidRPr="00B04412" w:rsidRDefault="008625D7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56D0" w:rsidRPr="00B04412" w:rsidTr="008625D7">
        <w:tc>
          <w:tcPr>
            <w:tcW w:w="4531" w:type="dxa"/>
          </w:tcPr>
          <w:p w:rsidR="005256D0" w:rsidRPr="00B04412" w:rsidRDefault="00EE65A0" w:rsidP="00862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5256D0" w:rsidRPr="00B04412">
              <w:rPr>
                <w:rFonts w:cstheme="minorHAnsi"/>
                <w:sz w:val="24"/>
                <w:szCs w:val="24"/>
              </w:rPr>
              <w:t>adiotherapie (radioloog)</w:t>
            </w:r>
          </w:p>
        </w:tc>
        <w:tc>
          <w:tcPr>
            <w:tcW w:w="4531" w:type="dxa"/>
          </w:tcPr>
          <w:p w:rsidR="005256D0" w:rsidRPr="00B04412" w:rsidRDefault="005256D0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56D0" w:rsidRPr="00B04412" w:rsidTr="008625D7">
        <w:tc>
          <w:tcPr>
            <w:tcW w:w="4531" w:type="dxa"/>
          </w:tcPr>
          <w:p w:rsidR="005256D0" w:rsidRPr="00B04412" w:rsidRDefault="005256D0" w:rsidP="008625D7">
            <w:pPr>
              <w:rPr>
                <w:rFonts w:cstheme="minorHAnsi"/>
                <w:sz w:val="24"/>
                <w:szCs w:val="24"/>
              </w:rPr>
            </w:pPr>
            <w:r w:rsidRPr="00B04412">
              <w:rPr>
                <w:rFonts w:cstheme="minorHAnsi"/>
                <w:sz w:val="24"/>
                <w:szCs w:val="24"/>
              </w:rPr>
              <w:t>nucleaire geneeskunde (</w:t>
            </w:r>
            <w:r w:rsidR="00230AE4">
              <w:rPr>
                <w:rFonts w:cstheme="minorHAnsi"/>
                <w:sz w:val="24"/>
                <w:szCs w:val="24"/>
              </w:rPr>
              <w:t>nucleair geneeskundige</w:t>
            </w:r>
            <w:r w:rsidR="00EE65A0">
              <w:rPr>
                <w:rFonts w:cstheme="minorHAnsi"/>
                <w:sz w:val="24"/>
                <w:szCs w:val="24"/>
              </w:rPr>
              <w:t xml:space="preserve"> = isotopen)</w:t>
            </w:r>
          </w:p>
        </w:tc>
        <w:tc>
          <w:tcPr>
            <w:tcW w:w="4531" w:type="dxa"/>
          </w:tcPr>
          <w:p w:rsidR="005256D0" w:rsidRPr="00B04412" w:rsidRDefault="005256D0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56D0" w:rsidRPr="00B04412" w:rsidTr="008625D7">
        <w:tc>
          <w:tcPr>
            <w:tcW w:w="4531" w:type="dxa"/>
          </w:tcPr>
          <w:p w:rsidR="005256D0" w:rsidRPr="00B04412" w:rsidRDefault="00EE65A0" w:rsidP="00862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5256D0" w:rsidRPr="00B04412">
              <w:rPr>
                <w:rFonts w:cstheme="minorHAnsi"/>
                <w:sz w:val="24"/>
                <w:szCs w:val="24"/>
              </w:rPr>
              <w:t>adiologie (radioloog)</w:t>
            </w:r>
            <w:r>
              <w:rPr>
                <w:rFonts w:cstheme="minorHAnsi"/>
                <w:sz w:val="24"/>
                <w:szCs w:val="24"/>
              </w:rPr>
              <w:t xml:space="preserve"> beeldvormend onderzoek</w:t>
            </w:r>
          </w:p>
        </w:tc>
        <w:tc>
          <w:tcPr>
            <w:tcW w:w="4531" w:type="dxa"/>
          </w:tcPr>
          <w:p w:rsidR="005256D0" w:rsidRPr="00B04412" w:rsidRDefault="005256D0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56D0" w:rsidRPr="00B04412" w:rsidTr="008625D7">
        <w:tc>
          <w:tcPr>
            <w:tcW w:w="4531" w:type="dxa"/>
          </w:tcPr>
          <w:p w:rsidR="005256D0" w:rsidRPr="00B04412" w:rsidRDefault="00EE65A0" w:rsidP="00862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bookmarkStart w:id="0" w:name="_GoBack"/>
            <w:bookmarkEnd w:id="0"/>
            <w:r w:rsidR="005256D0" w:rsidRPr="00B04412">
              <w:rPr>
                <w:rFonts w:cstheme="minorHAnsi"/>
                <w:sz w:val="24"/>
                <w:szCs w:val="24"/>
              </w:rPr>
              <w:t>athologie (patholoog)</w:t>
            </w:r>
          </w:p>
        </w:tc>
        <w:tc>
          <w:tcPr>
            <w:tcW w:w="4531" w:type="dxa"/>
          </w:tcPr>
          <w:p w:rsidR="005256D0" w:rsidRPr="00B04412" w:rsidRDefault="005256D0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56D0" w:rsidRPr="00B04412" w:rsidTr="008625D7">
        <w:tc>
          <w:tcPr>
            <w:tcW w:w="4531" w:type="dxa"/>
          </w:tcPr>
          <w:p w:rsidR="005256D0" w:rsidRPr="00B04412" w:rsidRDefault="005256D0" w:rsidP="008625D7">
            <w:pPr>
              <w:rPr>
                <w:rFonts w:cstheme="minorHAnsi"/>
                <w:sz w:val="24"/>
                <w:szCs w:val="24"/>
              </w:rPr>
            </w:pPr>
            <w:r w:rsidRPr="00B04412">
              <w:rPr>
                <w:rFonts w:cstheme="minorHAnsi"/>
                <w:sz w:val="24"/>
                <w:szCs w:val="24"/>
              </w:rPr>
              <w:t>medische Microbiologie (medisch microbioloog)</w:t>
            </w:r>
          </w:p>
        </w:tc>
        <w:tc>
          <w:tcPr>
            <w:tcW w:w="4531" w:type="dxa"/>
          </w:tcPr>
          <w:p w:rsidR="005256D0" w:rsidRPr="00B04412" w:rsidRDefault="005256D0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56D0" w:rsidRPr="00B04412" w:rsidTr="008625D7">
        <w:tc>
          <w:tcPr>
            <w:tcW w:w="4531" w:type="dxa"/>
          </w:tcPr>
          <w:p w:rsidR="005256D0" w:rsidRPr="00B04412" w:rsidRDefault="005256D0" w:rsidP="008625D7">
            <w:pPr>
              <w:rPr>
                <w:rFonts w:cstheme="minorHAnsi"/>
                <w:sz w:val="24"/>
                <w:szCs w:val="24"/>
              </w:rPr>
            </w:pPr>
            <w:r w:rsidRPr="00B04412">
              <w:rPr>
                <w:rFonts w:cstheme="minorHAnsi"/>
                <w:sz w:val="24"/>
                <w:szCs w:val="24"/>
              </w:rPr>
              <w:t>klinische Genetica</w:t>
            </w:r>
            <w:r w:rsidR="00230AE4">
              <w:rPr>
                <w:rFonts w:cstheme="minorHAnsi"/>
                <w:sz w:val="24"/>
                <w:szCs w:val="24"/>
              </w:rPr>
              <w:t xml:space="preserve"> (klinisch geneticus)</w:t>
            </w:r>
          </w:p>
        </w:tc>
        <w:tc>
          <w:tcPr>
            <w:tcW w:w="4531" w:type="dxa"/>
          </w:tcPr>
          <w:p w:rsidR="005256D0" w:rsidRPr="00B04412" w:rsidRDefault="005256D0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56D0" w:rsidRPr="00B04412" w:rsidTr="008625D7">
        <w:tc>
          <w:tcPr>
            <w:tcW w:w="4531" w:type="dxa"/>
          </w:tcPr>
          <w:p w:rsidR="005256D0" w:rsidRPr="00B04412" w:rsidRDefault="00EE65A0" w:rsidP="00862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5256D0" w:rsidRPr="00B04412">
              <w:rPr>
                <w:rFonts w:cstheme="minorHAnsi"/>
                <w:sz w:val="24"/>
                <w:szCs w:val="24"/>
              </w:rPr>
              <w:t>portgeneeskunde (sportarts)</w:t>
            </w:r>
          </w:p>
        </w:tc>
        <w:tc>
          <w:tcPr>
            <w:tcW w:w="4531" w:type="dxa"/>
          </w:tcPr>
          <w:p w:rsidR="005256D0" w:rsidRPr="00B04412" w:rsidRDefault="005256D0" w:rsidP="008625D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854F1" w:rsidRPr="00B04412" w:rsidRDefault="00EE65A0">
      <w:pPr>
        <w:rPr>
          <w:rFonts w:cstheme="minorHAnsi"/>
          <w:sz w:val="24"/>
          <w:szCs w:val="24"/>
        </w:rPr>
      </w:pPr>
    </w:p>
    <w:p w:rsidR="00B04412" w:rsidRPr="00B04412" w:rsidRDefault="00B04412">
      <w:pPr>
        <w:rPr>
          <w:rFonts w:cstheme="minorHAnsi"/>
          <w:sz w:val="24"/>
          <w:szCs w:val="24"/>
        </w:rPr>
      </w:pPr>
    </w:p>
    <w:sectPr w:rsidR="00B04412" w:rsidRPr="00B0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D7"/>
    <w:rsid w:val="00184A14"/>
    <w:rsid w:val="001D2310"/>
    <w:rsid w:val="00230AE4"/>
    <w:rsid w:val="003D6A1E"/>
    <w:rsid w:val="005256D0"/>
    <w:rsid w:val="006119DC"/>
    <w:rsid w:val="008625D7"/>
    <w:rsid w:val="008D5CFD"/>
    <w:rsid w:val="00943A14"/>
    <w:rsid w:val="00951CFE"/>
    <w:rsid w:val="00B04412"/>
    <w:rsid w:val="00EE65A0"/>
    <w:rsid w:val="00F8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510C"/>
  <w15:chartTrackingRefBased/>
  <w15:docId w15:val="{DC7AC15B-E8B7-4790-B31C-4733E3F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86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6</cp:revision>
  <cp:lastPrinted>2018-10-31T11:02:00Z</cp:lastPrinted>
  <dcterms:created xsi:type="dcterms:W3CDTF">2018-10-30T11:49:00Z</dcterms:created>
  <dcterms:modified xsi:type="dcterms:W3CDTF">2018-11-01T11:20:00Z</dcterms:modified>
</cp:coreProperties>
</file>